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5029" w:rsidRDefault="00055029" w:rsidP="00055029">
      <w:pPr>
        <w:autoSpaceDE w:val="0"/>
        <w:autoSpaceDN w:val="0"/>
        <w:adjustRightInd w:val="0"/>
        <w:spacing w:after="0" w:line="240" w:lineRule="auto"/>
        <w:ind w:firstLine="540"/>
        <w:jc w:val="both"/>
        <w:rPr>
          <w:rFonts w:ascii="Arial" w:hAnsi="Arial" w:cs="Arial"/>
          <w:sz w:val="20"/>
          <w:szCs w:val="20"/>
        </w:rPr>
      </w:pPr>
    </w:p>
    <w:p w:rsidR="00055029" w:rsidRDefault="00055029" w:rsidP="00055029">
      <w:pPr>
        <w:autoSpaceDE w:val="0"/>
        <w:autoSpaceDN w:val="0"/>
        <w:adjustRightInd w:val="0"/>
        <w:spacing w:after="0" w:line="240" w:lineRule="auto"/>
        <w:ind w:firstLine="540"/>
        <w:jc w:val="both"/>
        <w:rPr>
          <w:rFonts w:ascii="Arial" w:hAnsi="Arial" w:cs="Arial"/>
          <w:sz w:val="20"/>
          <w:szCs w:val="20"/>
        </w:rPr>
      </w:pPr>
    </w:p>
    <w:p w:rsidR="00055029" w:rsidRPr="00055029" w:rsidRDefault="00055029" w:rsidP="00055029">
      <w:pPr>
        <w:autoSpaceDE w:val="0"/>
        <w:autoSpaceDN w:val="0"/>
        <w:adjustRightInd w:val="0"/>
        <w:spacing w:after="0" w:line="240" w:lineRule="auto"/>
        <w:ind w:firstLine="540"/>
        <w:jc w:val="both"/>
        <w:rPr>
          <w:rFonts w:ascii="Times New Roman" w:hAnsi="Times New Roman" w:cs="Times New Roman"/>
          <w:b/>
          <w:sz w:val="28"/>
          <w:szCs w:val="28"/>
        </w:rPr>
      </w:pPr>
      <w:r w:rsidRPr="00055029">
        <w:rPr>
          <w:rFonts w:ascii="Times New Roman" w:hAnsi="Times New Roman" w:cs="Times New Roman"/>
          <w:b/>
          <w:sz w:val="28"/>
          <w:szCs w:val="28"/>
        </w:rPr>
        <w:t>Постановление Правительства РФ</w:t>
      </w:r>
      <w:r w:rsidRPr="00055029">
        <w:rPr>
          <w:rFonts w:ascii="Times New Roman" w:hAnsi="Times New Roman" w:cs="Times New Roman"/>
          <w:b/>
          <w:sz w:val="28"/>
          <w:szCs w:val="28"/>
        </w:rPr>
        <w:t xml:space="preserve"> от 18 мая 2009 г. N 423 </w:t>
      </w:r>
      <w:r w:rsidRPr="00055029">
        <w:rPr>
          <w:rFonts w:ascii="Times New Roman" w:hAnsi="Times New Roman" w:cs="Times New Roman"/>
          <w:b/>
          <w:sz w:val="28"/>
          <w:szCs w:val="28"/>
        </w:rPr>
        <w:t>«</w:t>
      </w:r>
      <w:r w:rsidRPr="00055029">
        <w:rPr>
          <w:rFonts w:ascii="Times New Roman" w:hAnsi="Times New Roman" w:cs="Times New Roman"/>
          <w:b/>
          <w:sz w:val="28"/>
          <w:szCs w:val="28"/>
        </w:rPr>
        <w:t>ОБ ОТДЕЛЬНЫХ ВОПРОСАХ ОСУЩЕСТВЛЕНИЯ ОПЕКИ И ПОПЕЧИТЕЛЬСТВА В ОТНОШЕНИИ НЕСОВЕРШЕННОЛЕТНИХ ГРАЖДАН</w:t>
      </w:r>
      <w:r w:rsidRPr="00055029">
        <w:rPr>
          <w:rFonts w:ascii="Times New Roman" w:hAnsi="Times New Roman" w:cs="Times New Roman"/>
          <w:b/>
          <w:sz w:val="28"/>
          <w:szCs w:val="28"/>
        </w:rPr>
        <w:t>»</w:t>
      </w:r>
    </w:p>
    <w:p w:rsidR="00055029" w:rsidRDefault="00055029" w:rsidP="00055029">
      <w:pPr>
        <w:autoSpaceDE w:val="0"/>
        <w:autoSpaceDN w:val="0"/>
        <w:adjustRightInd w:val="0"/>
        <w:spacing w:after="0" w:line="240" w:lineRule="auto"/>
        <w:ind w:firstLine="540"/>
        <w:jc w:val="both"/>
        <w:rPr>
          <w:rFonts w:ascii="Arial" w:hAnsi="Arial" w:cs="Arial"/>
          <w:sz w:val="20"/>
          <w:szCs w:val="20"/>
        </w:rPr>
      </w:pPr>
    </w:p>
    <w:p w:rsidR="00055029" w:rsidRPr="00055029" w:rsidRDefault="00055029" w:rsidP="00055029">
      <w:pPr>
        <w:autoSpaceDE w:val="0"/>
        <w:autoSpaceDN w:val="0"/>
        <w:adjustRightInd w:val="0"/>
        <w:spacing w:after="0" w:line="240" w:lineRule="auto"/>
        <w:ind w:firstLine="540"/>
        <w:jc w:val="both"/>
        <w:rPr>
          <w:rFonts w:ascii="Times New Roman" w:hAnsi="Times New Roman" w:cs="Times New Roman"/>
          <w:sz w:val="28"/>
          <w:szCs w:val="28"/>
        </w:rPr>
      </w:pPr>
      <w:bookmarkStart w:id="0" w:name="_GoBack"/>
      <w:r w:rsidRPr="00055029">
        <w:rPr>
          <w:rFonts w:ascii="Times New Roman" w:hAnsi="Times New Roman" w:cs="Times New Roman"/>
          <w:sz w:val="28"/>
          <w:szCs w:val="28"/>
        </w:rPr>
        <w:t>Гражданин, выразивший желание стать опекуном, представляет в орган опеки и попечительства по месту жительства следующие документы:</w:t>
      </w:r>
    </w:p>
    <w:bookmarkEnd w:id="0"/>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а) заявление с просьбой о назначении его опекуном (далее - заявление);</w:t>
      </w:r>
    </w:p>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б) справка с места работы лица, выразившего желание стать опекуном, с указанием должности и размера средней заработной платы за последние 12 месяцев и (или) иной документ, подтверждающий доход указанного лица, или справка с места работы супруга (супруги) лица, выразившего желание стать опекуном, с указанием должности и размера средней заработной платы за последние 12 месяцев и (или) иной документ, подтверждающий доход супруга (супруги);</w:t>
      </w:r>
    </w:p>
    <w:p w:rsidR="00055029" w:rsidRPr="00055029" w:rsidRDefault="00055029" w:rsidP="00055029">
      <w:pPr>
        <w:autoSpaceDE w:val="0"/>
        <w:autoSpaceDN w:val="0"/>
        <w:adjustRightInd w:val="0"/>
        <w:spacing w:after="0" w:line="240" w:lineRule="auto"/>
        <w:jc w:val="both"/>
        <w:rPr>
          <w:rFonts w:ascii="Times New Roman" w:hAnsi="Times New Roman" w:cs="Times New Roman"/>
          <w:sz w:val="24"/>
          <w:szCs w:val="24"/>
        </w:rPr>
      </w:pPr>
      <w:r w:rsidRPr="00055029">
        <w:rPr>
          <w:rFonts w:ascii="Times New Roman" w:hAnsi="Times New Roman" w:cs="Times New Roman"/>
          <w:sz w:val="24"/>
          <w:szCs w:val="24"/>
        </w:rPr>
        <w:t>(</w:t>
      </w:r>
      <w:proofErr w:type="spellStart"/>
      <w:r w:rsidRPr="00055029">
        <w:rPr>
          <w:rFonts w:ascii="Times New Roman" w:hAnsi="Times New Roman" w:cs="Times New Roman"/>
          <w:sz w:val="24"/>
          <w:szCs w:val="24"/>
        </w:rPr>
        <w:t>пп</w:t>
      </w:r>
      <w:proofErr w:type="spellEnd"/>
      <w:r w:rsidRPr="00055029">
        <w:rPr>
          <w:rFonts w:ascii="Times New Roman" w:hAnsi="Times New Roman" w:cs="Times New Roman"/>
          <w:sz w:val="24"/>
          <w:szCs w:val="24"/>
        </w:rPr>
        <w:t xml:space="preserve">. "б" в ред. </w:t>
      </w:r>
      <w:hyperlink r:id="rId4" w:history="1">
        <w:r w:rsidRPr="00055029">
          <w:rPr>
            <w:rFonts w:ascii="Times New Roman" w:hAnsi="Times New Roman" w:cs="Times New Roman"/>
            <w:color w:val="0000FF"/>
            <w:sz w:val="24"/>
            <w:szCs w:val="24"/>
          </w:rPr>
          <w:t>Постановления</w:t>
        </w:r>
      </w:hyperlink>
      <w:r w:rsidRPr="00055029">
        <w:rPr>
          <w:rFonts w:ascii="Times New Roman" w:hAnsi="Times New Roman" w:cs="Times New Roman"/>
          <w:sz w:val="24"/>
          <w:szCs w:val="24"/>
        </w:rPr>
        <w:t xml:space="preserve"> Правительства РФ от 02.07.2013 N 558)</w:t>
      </w:r>
    </w:p>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 xml:space="preserve">в) выписка </w:t>
      </w:r>
      <w:proofErr w:type="gramStart"/>
      <w:r w:rsidRPr="00055029">
        <w:rPr>
          <w:rFonts w:ascii="Times New Roman" w:hAnsi="Times New Roman" w:cs="Times New Roman"/>
          <w:sz w:val="24"/>
          <w:szCs w:val="24"/>
        </w:rPr>
        <w:t>из домовой</w:t>
      </w:r>
      <w:proofErr w:type="gramEnd"/>
      <w:r w:rsidRPr="00055029">
        <w:rPr>
          <w:rFonts w:ascii="Times New Roman" w:hAnsi="Times New Roman" w:cs="Times New Roman"/>
          <w:sz w:val="24"/>
          <w:szCs w:val="24"/>
        </w:rPr>
        <w:t xml:space="preserve"> (поквартирной) книги с места жительства или иной документ, подтверждающие право пользования жилым помещением либо право собственности на жилое помещение, и копия финансового лицевого счета с места жительства;</w:t>
      </w:r>
    </w:p>
    <w:p w:rsidR="00055029" w:rsidRPr="00055029" w:rsidRDefault="00055029" w:rsidP="00055029">
      <w:pPr>
        <w:autoSpaceDE w:val="0"/>
        <w:autoSpaceDN w:val="0"/>
        <w:adjustRightInd w:val="0"/>
        <w:spacing w:after="0" w:line="240" w:lineRule="auto"/>
        <w:ind w:firstLine="540"/>
        <w:jc w:val="both"/>
        <w:rPr>
          <w:rFonts w:ascii="Times New Roman" w:hAnsi="Times New Roman" w:cs="Times New Roman"/>
          <w:sz w:val="24"/>
          <w:szCs w:val="24"/>
        </w:rPr>
      </w:pPr>
    </w:p>
    <w:p w:rsidR="00055029" w:rsidRPr="00055029" w:rsidRDefault="00055029" w:rsidP="00055029">
      <w:pPr>
        <w:autoSpaceDE w:val="0"/>
        <w:autoSpaceDN w:val="0"/>
        <w:adjustRightInd w:val="0"/>
        <w:spacing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 xml:space="preserve">г) справка органов внутренних дел, подтверждающая отсутствие у гражданина, выразившего желание стать опекуном, судимости или факта уголовного преследования за преступления, предусмотренные </w:t>
      </w:r>
      <w:hyperlink r:id="rId5" w:history="1">
        <w:r w:rsidRPr="00055029">
          <w:rPr>
            <w:rFonts w:ascii="Times New Roman" w:hAnsi="Times New Roman" w:cs="Times New Roman"/>
            <w:color w:val="0000FF"/>
            <w:sz w:val="24"/>
            <w:szCs w:val="24"/>
          </w:rPr>
          <w:t>пунктом 1 статьи 146</w:t>
        </w:r>
      </w:hyperlink>
      <w:r w:rsidRPr="00055029">
        <w:rPr>
          <w:rFonts w:ascii="Times New Roman" w:hAnsi="Times New Roman" w:cs="Times New Roman"/>
          <w:sz w:val="24"/>
          <w:szCs w:val="24"/>
        </w:rPr>
        <w:t xml:space="preserve"> Семейного кодекса Российской Федерации;</w:t>
      </w:r>
    </w:p>
    <w:p w:rsidR="00055029" w:rsidRPr="00055029" w:rsidRDefault="00055029" w:rsidP="00055029">
      <w:pPr>
        <w:autoSpaceDE w:val="0"/>
        <w:autoSpaceDN w:val="0"/>
        <w:adjustRightInd w:val="0"/>
        <w:spacing w:after="0" w:line="240" w:lineRule="auto"/>
        <w:jc w:val="both"/>
        <w:rPr>
          <w:rFonts w:ascii="Times New Roman" w:hAnsi="Times New Roman" w:cs="Times New Roman"/>
          <w:sz w:val="24"/>
          <w:szCs w:val="24"/>
        </w:rPr>
      </w:pPr>
      <w:r w:rsidRPr="00055029">
        <w:rPr>
          <w:rFonts w:ascii="Times New Roman" w:hAnsi="Times New Roman" w:cs="Times New Roman"/>
          <w:sz w:val="24"/>
          <w:szCs w:val="24"/>
        </w:rPr>
        <w:t>(</w:t>
      </w:r>
      <w:proofErr w:type="spellStart"/>
      <w:r w:rsidRPr="00055029">
        <w:rPr>
          <w:rFonts w:ascii="Times New Roman" w:hAnsi="Times New Roman" w:cs="Times New Roman"/>
          <w:sz w:val="24"/>
          <w:szCs w:val="24"/>
        </w:rPr>
        <w:t>пп</w:t>
      </w:r>
      <w:proofErr w:type="spellEnd"/>
      <w:r w:rsidRPr="00055029">
        <w:rPr>
          <w:rFonts w:ascii="Times New Roman" w:hAnsi="Times New Roman" w:cs="Times New Roman"/>
          <w:sz w:val="24"/>
          <w:szCs w:val="24"/>
        </w:rPr>
        <w:t xml:space="preserve">. "г" в ред. </w:t>
      </w:r>
      <w:hyperlink r:id="rId6" w:history="1">
        <w:r w:rsidRPr="00055029">
          <w:rPr>
            <w:rFonts w:ascii="Times New Roman" w:hAnsi="Times New Roman" w:cs="Times New Roman"/>
            <w:color w:val="0000FF"/>
            <w:sz w:val="24"/>
            <w:szCs w:val="24"/>
          </w:rPr>
          <w:t>Постановления</w:t>
        </w:r>
      </w:hyperlink>
      <w:r w:rsidRPr="00055029">
        <w:rPr>
          <w:rFonts w:ascii="Times New Roman" w:hAnsi="Times New Roman" w:cs="Times New Roman"/>
          <w:sz w:val="24"/>
          <w:szCs w:val="24"/>
        </w:rPr>
        <w:t xml:space="preserve"> Правительства РФ от 14.02.2013 N 118)</w:t>
      </w:r>
    </w:p>
    <w:p w:rsidR="00055029" w:rsidRPr="00055029" w:rsidRDefault="00055029" w:rsidP="00055029">
      <w:pPr>
        <w:autoSpaceDE w:val="0"/>
        <w:autoSpaceDN w:val="0"/>
        <w:adjustRightInd w:val="0"/>
        <w:spacing w:after="0" w:line="240" w:lineRule="auto"/>
        <w:jc w:val="both"/>
        <w:rPr>
          <w:rFonts w:ascii="Times New Roman" w:hAnsi="Times New Roman" w:cs="Times New Roman"/>
          <w:sz w:val="24"/>
          <w:szCs w:val="24"/>
        </w:rPr>
      </w:pPr>
    </w:p>
    <w:p w:rsidR="00055029" w:rsidRPr="00055029" w:rsidRDefault="00055029" w:rsidP="00055029">
      <w:pPr>
        <w:autoSpaceDE w:val="0"/>
        <w:autoSpaceDN w:val="0"/>
        <w:adjustRightInd w:val="0"/>
        <w:spacing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 xml:space="preserve">д) медицинское заключение о состоянии здоровья по результатам освидетельствования гражданина, выразившего желание стать опекуном, выданное в </w:t>
      </w:r>
      <w:hyperlink r:id="rId7" w:history="1">
        <w:r w:rsidRPr="00055029">
          <w:rPr>
            <w:rFonts w:ascii="Times New Roman" w:hAnsi="Times New Roman" w:cs="Times New Roman"/>
            <w:color w:val="0000FF"/>
            <w:sz w:val="24"/>
            <w:szCs w:val="24"/>
          </w:rPr>
          <w:t>порядке</w:t>
        </w:r>
      </w:hyperlink>
      <w:r w:rsidRPr="00055029">
        <w:rPr>
          <w:rFonts w:ascii="Times New Roman" w:hAnsi="Times New Roman" w:cs="Times New Roman"/>
          <w:sz w:val="24"/>
          <w:szCs w:val="24"/>
        </w:rPr>
        <w:t>, устанавливаемом Министерством здравоохранения Российской Федерации;</w:t>
      </w:r>
    </w:p>
    <w:p w:rsidR="00055029" w:rsidRPr="00055029" w:rsidRDefault="00055029" w:rsidP="00055029">
      <w:pPr>
        <w:autoSpaceDE w:val="0"/>
        <w:autoSpaceDN w:val="0"/>
        <w:adjustRightInd w:val="0"/>
        <w:spacing w:after="0" w:line="240" w:lineRule="auto"/>
        <w:jc w:val="both"/>
        <w:rPr>
          <w:rFonts w:ascii="Times New Roman" w:hAnsi="Times New Roman" w:cs="Times New Roman"/>
          <w:sz w:val="24"/>
          <w:szCs w:val="24"/>
        </w:rPr>
      </w:pPr>
      <w:r w:rsidRPr="00055029">
        <w:rPr>
          <w:rFonts w:ascii="Times New Roman" w:hAnsi="Times New Roman" w:cs="Times New Roman"/>
          <w:sz w:val="24"/>
          <w:szCs w:val="24"/>
        </w:rPr>
        <w:t xml:space="preserve">(в ред. </w:t>
      </w:r>
      <w:hyperlink r:id="rId8" w:history="1">
        <w:r w:rsidRPr="00055029">
          <w:rPr>
            <w:rFonts w:ascii="Times New Roman" w:hAnsi="Times New Roman" w:cs="Times New Roman"/>
            <w:color w:val="0000FF"/>
            <w:sz w:val="24"/>
            <w:szCs w:val="24"/>
          </w:rPr>
          <w:t>Постановления</w:t>
        </w:r>
      </w:hyperlink>
      <w:r w:rsidRPr="00055029">
        <w:rPr>
          <w:rFonts w:ascii="Times New Roman" w:hAnsi="Times New Roman" w:cs="Times New Roman"/>
          <w:sz w:val="24"/>
          <w:szCs w:val="24"/>
        </w:rPr>
        <w:t xml:space="preserve"> Правительства РФ от 04.09.2012 N 882)</w:t>
      </w:r>
    </w:p>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е) копия свидетельства о браке (если гражданин, выразивший желание стать опекуном, состоит в браке);</w:t>
      </w:r>
    </w:p>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ж) письменное согласие совершеннолетних членов семьи с учетом мнения детей, достигших 10-летнего возраста, проживающих совместно с гражданином, выразившим желание стать опекуном, на прием ребенка (детей) в семью;</w:t>
      </w:r>
    </w:p>
    <w:p w:rsid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 xml:space="preserve">з) утратил силу. - </w:t>
      </w:r>
      <w:hyperlink r:id="rId9" w:history="1">
        <w:r w:rsidRPr="00055029">
          <w:rPr>
            <w:rFonts w:ascii="Times New Roman" w:hAnsi="Times New Roman" w:cs="Times New Roman"/>
            <w:color w:val="0000FF"/>
            <w:sz w:val="24"/>
            <w:szCs w:val="24"/>
          </w:rPr>
          <w:t>Постановление</w:t>
        </w:r>
      </w:hyperlink>
      <w:r w:rsidRPr="00055029">
        <w:rPr>
          <w:rFonts w:ascii="Times New Roman" w:hAnsi="Times New Roman" w:cs="Times New Roman"/>
          <w:sz w:val="24"/>
          <w:szCs w:val="24"/>
        </w:rPr>
        <w:t xml:space="preserve"> Правит</w:t>
      </w:r>
      <w:r>
        <w:rPr>
          <w:rFonts w:ascii="Times New Roman" w:hAnsi="Times New Roman" w:cs="Times New Roman"/>
          <w:sz w:val="24"/>
          <w:szCs w:val="24"/>
        </w:rPr>
        <w:t>ельства РФ от 14.02.2013 N 118;</w:t>
      </w:r>
    </w:p>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p>
    <w:p w:rsidR="00055029" w:rsidRPr="00055029" w:rsidRDefault="00055029" w:rsidP="00055029">
      <w:pPr>
        <w:autoSpaceDE w:val="0"/>
        <w:autoSpaceDN w:val="0"/>
        <w:adjustRightInd w:val="0"/>
        <w:spacing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 xml:space="preserve">и) копия свидетельства или иного документа о прохождении подготовки лица, желающего принять на воспитание в свою семью ребенка, оставшегося без попечения родителей, в порядке, установленном </w:t>
      </w:r>
      <w:hyperlink r:id="rId10" w:history="1">
        <w:r w:rsidRPr="00055029">
          <w:rPr>
            <w:rFonts w:ascii="Times New Roman" w:hAnsi="Times New Roman" w:cs="Times New Roman"/>
            <w:color w:val="0000FF"/>
            <w:sz w:val="24"/>
            <w:szCs w:val="24"/>
          </w:rPr>
          <w:t>пунктом 4 статьи 127</w:t>
        </w:r>
      </w:hyperlink>
      <w:r w:rsidRPr="00055029">
        <w:rPr>
          <w:rFonts w:ascii="Times New Roman" w:hAnsi="Times New Roman" w:cs="Times New Roman"/>
          <w:sz w:val="24"/>
          <w:szCs w:val="24"/>
        </w:rPr>
        <w:t xml:space="preserve"> Семейного кодекса Российской Федерации (кроме близких родственников детей, а также лиц, которые являются или являлись опекунами (попечителями) детей и которые не были отстранены от исполнения возложенных на них обязанностей, и лиц, которые являются или являлись усыновителями и в отношении которых усыновление не было отменено). </w:t>
      </w:r>
      <w:hyperlink r:id="rId11" w:history="1">
        <w:r w:rsidRPr="00055029">
          <w:rPr>
            <w:rFonts w:ascii="Times New Roman" w:hAnsi="Times New Roman" w:cs="Times New Roman"/>
            <w:color w:val="0000FF"/>
            <w:sz w:val="24"/>
            <w:szCs w:val="24"/>
          </w:rPr>
          <w:t>Форма</w:t>
        </w:r>
      </w:hyperlink>
      <w:r w:rsidRPr="00055029">
        <w:rPr>
          <w:rFonts w:ascii="Times New Roman" w:hAnsi="Times New Roman" w:cs="Times New Roman"/>
          <w:sz w:val="24"/>
          <w:szCs w:val="24"/>
        </w:rPr>
        <w:t xml:space="preserve"> свидетельства утверждается Министерством образования и науки Российской Федерации;</w:t>
      </w:r>
    </w:p>
    <w:p w:rsidR="00055029" w:rsidRPr="00055029" w:rsidRDefault="00055029" w:rsidP="00055029">
      <w:pPr>
        <w:autoSpaceDE w:val="0"/>
        <w:autoSpaceDN w:val="0"/>
        <w:adjustRightInd w:val="0"/>
        <w:spacing w:after="0" w:line="240" w:lineRule="auto"/>
        <w:jc w:val="both"/>
        <w:rPr>
          <w:rFonts w:ascii="Times New Roman" w:hAnsi="Times New Roman" w:cs="Times New Roman"/>
          <w:sz w:val="24"/>
          <w:szCs w:val="24"/>
        </w:rPr>
      </w:pPr>
      <w:r w:rsidRPr="00055029">
        <w:rPr>
          <w:rFonts w:ascii="Times New Roman" w:hAnsi="Times New Roman" w:cs="Times New Roman"/>
          <w:sz w:val="24"/>
          <w:szCs w:val="24"/>
        </w:rPr>
        <w:t xml:space="preserve">(в ред. Постановлений Правительства РФ от 25.04.2012 </w:t>
      </w:r>
      <w:hyperlink r:id="rId12" w:history="1">
        <w:r w:rsidRPr="00055029">
          <w:rPr>
            <w:rFonts w:ascii="Times New Roman" w:hAnsi="Times New Roman" w:cs="Times New Roman"/>
            <w:color w:val="0000FF"/>
            <w:sz w:val="24"/>
            <w:szCs w:val="24"/>
          </w:rPr>
          <w:t>N 391</w:t>
        </w:r>
      </w:hyperlink>
      <w:r w:rsidRPr="00055029">
        <w:rPr>
          <w:rFonts w:ascii="Times New Roman" w:hAnsi="Times New Roman" w:cs="Times New Roman"/>
          <w:sz w:val="24"/>
          <w:szCs w:val="24"/>
        </w:rPr>
        <w:t xml:space="preserve">, от 14.02.2013 </w:t>
      </w:r>
      <w:hyperlink r:id="rId13" w:history="1">
        <w:r w:rsidRPr="00055029">
          <w:rPr>
            <w:rFonts w:ascii="Times New Roman" w:hAnsi="Times New Roman" w:cs="Times New Roman"/>
            <w:color w:val="0000FF"/>
            <w:sz w:val="24"/>
            <w:szCs w:val="24"/>
          </w:rPr>
          <w:t>N 118</w:t>
        </w:r>
      </w:hyperlink>
      <w:r w:rsidRPr="00055029">
        <w:rPr>
          <w:rFonts w:ascii="Times New Roman" w:hAnsi="Times New Roman" w:cs="Times New Roman"/>
          <w:sz w:val="24"/>
          <w:szCs w:val="24"/>
        </w:rPr>
        <w:t xml:space="preserve">, от 10.02.2014 </w:t>
      </w:r>
      <w:hyperlink r:id="rId14" w:history="1">
        <w:r w:rsidRPr="00055029">
          <w:rPr>
            <w:rFonts w:ascii="Times New Roman" w:hAnsi="Times New Roman" w:cs="Times New Roman"/>
            <w:color w:val="0000FF"/>
            <w:sz w:val="24"/>
            <w:szCs w:val="24"/>
          </w:rPr>
          <w:t>N 93</w:t>
        </w:r>
      </w:hyperlink>
      <w:r w:rsidRPr="00055029">
        <w:rPr>
          <w:rFonts w:ascii="Times New Roman" w:hAnsi="Times New Roman" w:cs="Times New Roman"/>
          <w:sz w:val="24"/>
          <w:szCs w:val="24"/>
        </w:rPr>
        <w:t>)</w:t>
      </w:r>
    </w:p>
    <w:p w:rsidR="00055029"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к) автобиография;</w:t>
      </w:r>
    </w:p>
    <w:p w:rsidR="00162B05" w:rsidRPr="00055029" w:rsidRDefault="00055029" w:rsidP="00055029">
      <w:pPr>
        <w:autoSpaceDE w:val="0"/>
        <w:autoSpaceDN w:val="0"/>
        <w:adjustRightInd w:val="0"/>
        <w:spacing w:before="200" w:after="0" w:line="240" w:lineRule="auto"/>
        <w:ind w:firstLine="540"/>
        <w:jc w:val="both"/>
        <w:rPr>
          <w:rFonts w:ascii="Times New Roman" w:hAnsi="Times New Roman" w:cs="Times New Roman"/>
          <w:sz w:val="24"/>
          <w:szCs w:val="24"/>
        </w:rPr>
      </w:pPr>
      <w:r w:rsidRPr="00055029">
        <w:rPr>
          <w:rFonts w:ascii="Times New Roman" w:hAnsi="Times New Roman" w:cs="Times New Roman"/>
          <w:sz w:val="24"/>
          <w:szCs w:val="24"/>
        </w:rPr>
        <w:t>л) копия пенсионного удостоверения, справка из территориального органа Пенсионного фонда Российской Федерации или иного органа, осуществляющего пенсионное обеспечение (для лиц, основным источником доходов которых являются страховое обеспечение по обязательному пенсионному страхованию или иные пенсионные выплаты).</w:t>
      </w:r>
    </w:p>
    <w:sectPr w:rsidR="00162B05" w:rsidRPr="00055029" w:rsidSect="00055029">
      <w:pgSz w:w="11906" w:h="16838"/>
      <w:pgMar w:top="142" w:right="566" w:bottom="426"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029"/>
    <w:rsid w:val="00055029"/>
    <w:rsid w:val="00162B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2DDC2"/>
  <w15:chartTrackingRefBased/>
  <w15:docId w15:val="{19F34349-9754-47F3-AD2B-9793879751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5444DFB8A7216023D92AB12BC0396B918A14DD8DDAE7A5B113AEC224A1FF7582D10709CB879729Y6GCI" TargetMode="External"/><Relationship Id="rId13" Type="http://schemas.openxmlformats.org/officeDocument/2006/relationships/hyperlink" Target="consultantplus://offline/ref=FD5444DFB8A7216023D92AB12BC0396B928C15DB89DEE7A5B113AEC224A1FF7582D10709CB87952AY6G9I" TargetMode="External"/><Relationship Id="rId3" Type="http://schemas.openxmlformats.org/officeDocument/2006/relationships/webSettings" Target="webSettings.xml"/><Relationship Id="rId7" Type="http://schemas.openxmlformats.org/officeDocument/2006/relationships/hyperlink" Target="consultantplus://offline/ref=FD5444DFB8A7216023D92AB12BC0396B928E11DC88DFE7A5B113AEC224A1FF7582D10709CB879528Y6G8I" TargetMode="External"/><Relationship Id="rId12" Type="http://schemas.openxmlformats.org/officeDocument/2006/relationships/hyperlink" Target="consultantplus://offline/ref=FD5444DFB8A7216023D92AB12BC0396B928A1ED289DAE7A5B113AEC224A1FF7582D10709CB87952BY6GCI"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FD5444DFB8A7216023D92AB12BC0396B928C15DB89DEE7A5B113AEC224A1FF7582D10709CB87952BY6GEI" TargetMode="External"/><Relationship Id="rId11" Type="http://schemas.openxmlformats.org/officeDocument/2006/relationships/hyperlink" Target="consultantplus://offline/ref=FD5444DFB8A7216023D92AB12BC0396B928B13DF8DDAE7A5B113AEC224A1FF7582D10709CB879429Y6GCI" TargetMode="External"/><Relationship Id="rId5" Type="http://schemas.openxmlformats.org/officeDocument/2006/relationships/hyperlink" Target="consultantplus://offline/ref=FD5444DFB8A7216023D92AB12BC0396B918911DB8CD2E7A5B113AEC224A1FF7582D10701YCG2I" TargetMode="External"/><Relationship Id="rId15" Type="http://schemas.openxmlformats.org/officeDocument/2006/relationships/fontTable" Target="fontTable.xml"/><Relationship Id="rId10" Type="http://schemas.openxmlformats.org/officeDocument/2006/relationships/hyperlink" Target="consultantplus://offline/ref=FD5444DFB8A7216023D92AB12BC0396B918911DB8CD2E7A5B113AEC224A1FF7582D10709CEY8G4I" TargetMode="External"/><Relationship Id="rId4" Type="http://schemas.openxmlformats.org/officeDocument/2006/relationships/hyperlink" Target="consultantplus://offline/ref=FD5444DFB8A7216023D92AB12BC0396B928C1FD28AD2E7A5B113AEC224A1FF7582D10709CB879528Y6G1I" TargetMode="External"/><Relationship Id="rId9" Type="http://schemas.openxmlformats.org/officeDocument/2006/relationships/hyperlink" Target="consultantplus://offline/ref=FD5444DFB8A7216023D92AB12BC0396B928C15DB89DEE7A5B113AEC224A1FF7582D10709CB87952BY6G0I" TargetMode="External"/><Relationship Id="rId14" Type="http://schemas.openxmlformats.org/officeDocument/2006/relationships/hyperlink" Target="consultantplus://offline/ref=FD5444DFB8A7216023D92AB12BC0396B928D1FD38FDBE7A5B113AEC224A1FF7582D10709CB87952FY6G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679</Words>
  <Characters>3873</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User04</dc:creator>
  <cp:keywords/>
  <dc:description/>
  <cp:lastModifiedBy>User04</cp:lastModifiedBy>
  <cp:revision>1</cp:revision>
  <dcterms:created xsi:type="dcterms:W3CDTF">2017-09-22T08:06:00Z</dcterms:created>
  <dcterms:modified xsi:type="dcterms:W3CDTF">2017-09-22T08:12:00Z</dcterms:modified>
</cp:coreProperties>
</file>